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019F45C7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A33D1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проспекті Михайла Грушевського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A33D1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82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36C217E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A33D15">
        <w:rPr>
          <w:rFonts w:cs="Times New Roman"/>
          <w:sz w:val="28"/>
          <w:szCs w:val="28"/>
          <w:lang w:val="uk-UA"/>
        </w:rPr>
        <w:t>юридичних осіб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6F489B0F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A33D15">
        <w:rPr>
          <w:sz w:val="28"/>
          <w:szCs w:val="28"/>
          <w:lang w:val="uk-UA"/>
        </w:rPr>
        <w:t>ТОВАРИСТВУ З ОБМЕЖЕНОЮ ВІДПОВІДАЛЬНІСТЮ «АМСТЕЛА»  та ТОВАРИСТВУ З ОБМЕЖЕНОЮ ВІДПОВІДАЛЬНСТЮ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 xml:space="preserve">«ПРИКАРПАТТЯ-ГОТЕЛЬ-СЕРВІС»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2610600000:2</w:t>
      </w:r>
      <w:r w:rsidR="00A33D15">
        <w:rPr>
          <w:sz w:val="28"/>
          <w:szCs w:val="28"/>
          <w:lang w:val="uk-UA"/>
        </w:rPr>
        <w:t>0</w:t>
      </w:r>
      <w:r w:rsidR="004D08E5">
        <w:rPr>
          <w:sz w:val="28"/>
          <w:szCs w:val="28"/>
          <w:lang w:val="uk-UA"/>
        </w:rPr>
        <w:t>:00</w:t>
      </w:r>
      <w:r w:rsidR="00A33D15">
        <w:rPr>
          <w:sz w:val="28"/>
          <w:szCs w:val="28"/>
          <w:lang w:val="uk-UA"/>
        </w:rPr>
        <w:t>1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A33D15">
        <w:rPr>
          <w:sz w:val="28"/>
          <w:szCs w:val="28"/>
          <w:lang w:val="uk-UA"/>
        </w:rPr>
        <w:t>65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A33D15">
        <w:rPr>
          <w:sz w:val="28"/>
          <w:szCs w:val="28"/>
          <w:lang w:val="uk-UA"/>
        </w:rPr>
        <w:t>проспект Михайла Грушевського, 82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A33D15">
        <w:rPr>
          <w:sz w:val="28"/>
          <w:szCs w:val="28"/>
          <w:lang w:val="uk-UA"/>
        </w:rPr>
        <w:t>4473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багатоквартирного житлового будинку, з об’єктами торгово-розважальної та ринкової інфраструктури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0D91F61C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A33D15">
        <w:rPr>
          <w:color w:val="auto"/>
          <w:sz w:val="28"/>
          <w:szCs w:val="28"/>
          <w:lang w:val="uk-UA"/>
        </w:rPr>
        <w:t>3226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170AD992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A33D15">
        <w:rPr>
          <w:color w:val="auto"/>
          <w:sz w:val="28"/>
          <w:szCs w:val="28"/>
          <w:lang w:val="uk-UA"/>
        </w:rPr>
        <w:t>1247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  <w:bookmarkStart w:id="0" w:name="_GoBack"/>
      <w:bookmarkEnd w:id="0"/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2B88E62A" w14:textId="77777777" w:rsidR="009262E5" w:rsidRDefault="009262E5" w:rsidP="005639EA">
      <w:pPr>
        <w:rPr>
          <w:sz w:val="28"/>
          <w:lang w:val="uk-UA"/>
        </w:rPr>
      </w:pPr>
    </w:p>
    <w:p w14:paraId="527524FC" w14:textId="77777777" w:rsidR="000F440E" w:rsidRDefault="000F440E" w:rsidP="005639EA">
      <w:pPr>
        <w:rPr>
          <w:sz w:val="28"/>
          <w:lang w:val="uk-UA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185A4428" w14:textId="7318CB75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8BCF104" w:rsidR="00500850" w:rsidRPr="00500850" w:rsidRDefault="005639EA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2021-08-04T06:42:00Z</cp:lastPrinted>
  <dcterms:created xsi:type="dcterms:W3CDTF">2023-03-06T13:41:00Z</dcterms:created>
  <dcterms:modified xsi:type="dcterms:W3CDTF">2023-03-06T13:41:00Z</dcterms:modified>
</cp:coreProperties>
</file>